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1" w:rsidRDefault="00654C16" w:rsidP="001823E3">
      <w:pPr>
        <w:pStyle w:val="Title"/>
        <w:rPr>
          <w:sz w:val="44"/>
        </w:rPr>
      </w:pPr>
      <w:r w:rsidRPr="001823E3">
        <w:rPr>
          <w:sz w:val="44"/>
        </w:rPr>
        <w:t xml:space="preserve">Arbor Vista Homeowners Association </w:t>
      </w:r>
      <w:r w:rsidR="0041511C">
        <w:rPr>
          <w:sz w:val="44"/>
        </w:rPr>
        <w:t xml:space="preserve">Board </w:t>
      </w:r>
      <w:r w:rsidR="00F522B1" w:rsidRPr="001823E3">
        <w:rPr>
          <w:sz w:val="44"/>
        </w:rPr>
        <w:t>Meeting</w:t>
      </w:r>
      <w:r w:rsidR="0041511C">
        <w:rPr>
          <w:sz w:val="44"/>
        </w:rPr>
        <w:t xml:space="preserve"> Agenda</w:t>
      </w:r>
    </w:p>
    <w:p w:rsidR="00F522B1" w:rsidRPr="00AF5E23" w:rsidRDefault="00F522B1" w:rsidP="001823E3">
      <w:pPr>
        <w:pStyle w:val="Subtitle"/>
        <w:rPr>
          <w:rStyle w:val="SubtleEmphasis"/>
          <w:b/>
          <w:i w:val="0"/>
          <w:iCs w:val="0"/>
        </w:rPr>
      </w:pPr>
      <w:r w:rsidRPr="00AF5E23">
        <w:rPr>
          <w:rStyle w:val="SubtleEmphasis"/>
          <w:b/>
          <w:i w:val="0"/>
          <w:iCs w:val="0"/>
        </w:rPr>
        <w:t>Date</w:t>
      </w:r>
      <w:r w:rsidR="007C1CBB" w:rsidRPr="00AF5E23">
        <w:rPr>
          <w:rStyle w:val="SubtleEmphasis"/>
          <w:b/>
          <w:i w:val="0"/>
          <w:iCs w:val="0"/>
        </w:rPr>
        <w:t>:</w:t>
      </w:r>
      <w:r w:rsidR="00827C2E" w:rsidRPr="00AF5E23">
        <w:rPr>
          <w:rStyle w:val="SubtleEmphasis"/>
          <w:b/>
          <w:i w:val="0"/>
          <w:iCs w:val="0"/>
        </w:rPr>
        <w:t xml:space="preserve"> 3-22-</w:t>
      </w:r>
      <w:r w:rsidRPr="00AF5E23">
        <w:rPr>
          <w:rStyle w:val="SubtleEmphasis"/>
          <w:b/>
          <w:i w:val="0"/>
          <w:iCs w:val="0"/>
        </w:rPr>
        <w:t xml:space="preserve">16    </w:t>
      </w:r>
      <w:r w:rsidR="00827C2E" w:rsidRPr="00AF5E23">
        <w:rPr>
          <w:rStyle w:val="SubtleEmphasis"/>
          <w:b/>
          <w:i w:val="0"/>
          <w:iCs w:val="0"/>
        </w:rPr>
        <w:t>6</w:t>
      </w:r>
      <w:r w:rsidR="00654C16" w:rsidRPr="00AF5E23">
        <w:rPr>
          <w:rStyle w:val="SubtleEmphasis"/>
          <w:b/>
          <w:i w:val="0"/>
          <w:iCs w:val="0"/>
        </w:rPr>
        <w:t>:</w:t>
      </w:r>
      <w:r w:rsidR="00827C2E" w:rsidRPr="00AF5E23">
        <w:rPr>
          <w:rStyle w:val="SubtleEmphasis"/>
          <w:b/>
          <w:i w:val="0"/>
          <w:iCs w:val="0"/>
        </w:rPr>
        <w:t>30</w:t>
      </w:r>
      <w:r w:rsidR="00654C16" w:rsidRPr="00AF5E23">
        <w:rPr>
          <w:rStyle w:val="SubtleEmphasis"/>
          <w:b/>
          <w:i w:val="0"/>
          <w:iCs w:val="0"/>
        </w:rPr>
        <w:t xml:space="preserve"> </w:t>
      </w:r>
      <w:r w:rsidR="00827C2E" w:rsidRPr="00AF5E23">
        <w:rPr>
          <w:rStyle w:val="SubtleEmphasis"/>
          <w:b/>
          <w:i w:val="0"/>
          <w:iCs w:val="0"/>
        </w:rPr>
        <w:t>PM – Hoppel Residence: 32438 N. Forest Dr</w:t>
      </w:r>
      <w:r w:rsidR="0041511C" w:rsidRPr="00AF5E23">
        <w:rPr>
          <w:rStyle w:val="SubtleEmphasis"/>
          <w:b/>
          <w:i w:val="0"/>
          <w:iCs w:val="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2038"/>
        <w:gridCol w:w="1811"/>
        <w:gridCol w:w="471"/>
        <w:gridCol w:w="2340"/>
        <w:gridCol w:w="2145"/>
      </w:tblGrid>
      <w:tr w:rsidR="00827C2E" w:rsidRPr="00814E67" w:rsidTr="001A3FA0">
        <w:tc>
          <w:tcPr>
            <w:tcW w:w="525" w:type="dxa"/>
          </w:tcPr>
          <w:p w:rsidR="00827C2E" w:rsidRPr="00827C2E" w:rsidRDefault="00827C2E" w:rsidP="0024459F">
            <w:pPr>
              <w:pStyle w:val="NormalWeb"/>
              <w:numPr>
                <w:ilvl w:val="0"/>
                <w:numId w:val="35"/>
              </w:numPr>
              <w:jc w:val="left"/>
              <w:rPr>
                <w:rStyle w:val="SubtleEmphasis"/>
                <w:b/>
                <w:i w:val="0"/>
              </w:rPr>
            </w:pPr>
          </w:p>
        </w:tc>
        <w:tc>
          <w:tcPr>
            <w:tcW w:w="2038" w:type="dxa"/>
            <w:shd w:val="clear" w:color="auto" w:fill="auto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1811" w:type="dxa"/>
            <w:shd w:val="clear" w:color="auto" w:fill="auto"/>
          </w:tcPr>
          <w:p w:rsidR="00827C2E" w:rsidRPr="00814E67" w:rsidRDefault="00827C2E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</w:p>
        </w:tc>
        <w:tc>
          <w:tcPr>
            <w:tcW w:w="471" w:type="dxa"/>
          </w:tcPr>
          <w:p w:rsidR="00827C2E" w:rsidRPr="00AF5E23" w:rsidRDefault="00827C2E" w:rsidP="0024459F">
            <w:pPr>
              <w:pStyle w:val="NormalWeb"/>
              <w:numPr>
                <w:ilvl w:val="0"/>
                <w:numId w:val="36"/>
              </w:num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448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27C2E" w:rsidRPr="00814E67" w:rsidRDefault="00827C2E" w:rsidP="00814E67">
            <w:pPr>
              <w:pStyle w:val="NormalWeb"/>
              <w:jc w:val="center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Committees</w:t>
            </w:r>
          </w:p>
        </w:tc>
      </w:tr>
      <w:tr w:rsidR="00980B34" w:rsidRPr="00814E67" w:rsidTr="00980B34">
        <w:tc>
          <w:tcPr>
            <w:tcW w:w="525" w:type="dxa"/>
          </w:tcPr>
          <w:p w:rsidR="00980B34" w:rsidRDefault="00980B34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980B34" w:rsidRDefault="00980B34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1811" w:type="dxa"/>
            <w:shd w:val="clear" w:color="auto" w:fill="auto"/>
          </w:tcPr>
          <w:p w:rsidR="00980B34" w:rsidRPr="00814E67" w:rsidRDefault="00980B34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Karen Hoppel</w:t>
            </w:r>
          </w:p>
        </w:tc>
        <w:tc>
          <w:tcPr>
            <w:tcW w:w="471" w:type="dxa"/>
          </w:tcPr>
          <w:p w:rsidR="00980B34" w:rsidRPr="00814E67" w:rsidRDefault="00980B34" w:rsidP="00814E67">
            <w:pPr>
              <w:pStyle w:val="NormalWeb"/>
              <w:jc w:val="center"/>
              <w:rPr>
                <w:rStyle w:val="SubtleEmphasis"/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0B34" w:rsidRPr="001A3FA0" w:rsidRDefault="00980B34" w:rsidP="00980B3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</w:rPr>
              <w:t>Building &amp; Grounds</w:t>
            </w:r>
            <w:r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0B34" w:rsidRPr="001A3FA0" w:rsidRDefault="00980B34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Rick</w:t>
            </w:r>
            <w:r>
              <w:rPr>
                <w:rStyle w:val="SubtleEmphasis"/>
                <w:b/>
                <w:i w:val="0"/>
              </w:rPr>
              <w:t xml:space="preserve"> </w:t>
            </w:r>
            <w:r>
              <w:rPr>
                <w:rStyle w:val="SubtleEmphasis"/>
                <w:b/>
                <w:i w:val="0"/>
              </w:rPr>
              <w:t>Hoppel</w:t>
            </w:r>
          </w:p>
        </w:tc>
      </w:tr>
      <w:tr w:rsidR="00827C2E" w:rsidRPr="00814E67" w:rsidTr="001A3FA0">
        <w:tc>
          <w:tcPr>
            <w:tcW w:w="525" w:type="dxa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1811" w:type="dxa"/>
            <w:shd w:val="clear" w:color="auto" w:fill="auto"/>
          </w:tcPr>
          <w:p w:rsidR="00827C2E" w:rsidRPr="00814E67" w:rsidRDefault="00827C2E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JB Morrow</w:t>
            </w:r>
          </w:p>
        </w:tc>
        <w:tc>
          <w:tcPr>
            <w:tcW w:w="471" w:type="dxa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</w:tcPr>
          <w:p w:rsidR="00827C2E" w:rsidRDefault="00827C2E" w:rsidP="002C4203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auto" w:fill="auto"/>
          </w:tcPr>
          <w:p w:rsidR="00827C2E" w:rsidRPr="00814E67" w:rsidRDefault="001A3FA0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Linda </w:t>
            </w:r>
            <w:proofErr w:type="spellStart"/>
            <w:r>
              <w:rPr>
                <w:rStyle w:val="SubtleEmphasis"/>
                <w:b/>
                <w:i w:val="0"/>
              </w:rPr>
              <w:t>Swarthout</w:t>
            </w:r>
            <w:proofErr w:type="spellEnd"/>
          </w:p>
        </w:tc>
      </w:tr>
      <w:tr w:rsidR="001A3FA0" w:rsidRPr="00814E67" w:rsidTr="0024459F">
        <w:tc>
          <w:tcPr>
            <w:tcW w:w="525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1811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Trasatti</w:t>
            </w:r>
            <w:proofErr w:type="spellEnd"/>
          </w:p>
        </w:tc>
        <w:tc>
          <w:tcPr>
            <w:tcW w:w="471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Social</w:t>
            </w:r>
          </w:p>
        </w:tc>
        <w:tc>
          <w:tcPr>
            <w:tcW w:w="2145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Jennifer </w:t>
            </w:r>
            <w:proofErr w:type="spellStart"/>
            <w:r>
              <w:rPr>
                <w:rStyle w:val="SubtleEmphasis"/>
                <w:b/>
                <w:i w:val="0"/>
              </w:rPr>
              <w:t>Kielp</w:t>
            </w:r>
            <w:proofErr w:type="spellEnd"/>
          </w:p>
        </w:tc>
      </w:tr>
      <w:tr w:rsidR="001A3FA0" w:rsidRPr="00814E67" w:rsidTr="0024459F">
        <w:tc>
          <w:tcPr>
            <w:tcW w:w="525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1811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Lisa Crowley</w:t>
            </w:r>
          </w:p>
        </w:tc>
        <w:tc>
          <w:tcPr>
            <w:tcW w:w="471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Welcoming</w:t>
            </w:r>
          </w:p>
        </w:tc>
        <w:tc>
          <w:tcPr>
            <w:tcW w:w="2145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Joanne Lamb</w:t>
            </w:r>
          </w:p>
        </w:tc>
      </w:tr>
      <w:tr w:rsidR="001A3FA0" w:rsidRPr="00814E67" w:rsidTr="0024459F">
        <w:trPr>
          <w:trHeight w:val="300"/>
        </w:trPr>
        <w:tc>
          <w:tcPr>
            <w:tcW w:w="525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038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1811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471" w:type="dxa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340" w:type="dxa"/>
            <w:shd w:val="clear" w:color="auto" w:fill="auto"/>
          </w:tcPr>
          <w:p w:rsidR="001A3FA0" w:rsidRDefault="001A3FA0" w:rsidP="001A3FA0">
            <w:pPr>
              <w:pStyle w:val="NormalWeb"/>
              <w:jc w:val="left"/>
              <w:rPr>
                <w:rStyle w:val="SubtleEmphasis"/>
              </w:rPr>
            </w:pPr>
          </w:p>
        </w:tc>
        <w:tc>
          <w:tcPr>
            <w:tcW w:w="2145" w:type="dxa"/>
            <w:shd w:val="clear" w:color="auto" w:fill="auto"/>
          </w:tcPr>
          <w:p w:rsidR="001A3FA0" w:rsidRPr="00814E67" w:rsidRDefault="001A3FA0" w:rsidP="001A3FA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 xml:space="preserve">Paula </w:t>
            </w:r>
            <w:proofErr w:type="spellStart"/>
            <w:r>
              <w:rPr>
                <w:rStyle w:val="SubtleEmphasis"/>
                <w:b/>
                <w:i w:val="0"/>
              </w:rPr>
              <w:t>Glassel</w:t>
            </w:r>
            <w:proofErr w:type="spellEnd"/>
          </w:p>
        </w:tc>
      </w:tr>
    </w:tbl>
    <w:p w:rsidR="00827C2E" w:rsidRPr="00827C2E" w:rsidRDefault="0024459F" w:rsidP="0024459F">
      <w:pPr>
        <w:pStyle w:val="ListParagraph"/>
        <w:numPr>
          <w:ilvl w:val="0"/>
          <w:numId w:val="39"/>
        </w:numPr>
      </w:pPr>
      <w:r>
        <w:t>=Attendance</w:t>
      </w:r>
    </w:p>
    <w:p w:rsidR="00476324" w:rsidRDefault="001823E3" w:rsidP="00476324">
      <w:pPr>
        <w:pStyle w:val="Heading2"/>
      </w:pPr>
      <w:r>
        <w:t>OLD</w:t>
      </w:r>
      <w:r w:rsidR="00476324">
        <w:t xml:space="preserve"> </w:t>
      </w:r>
      <w:r>
        <w:t>BUSINESS</w:t>
      </w:r>
      <w:bookmarkStart w:id="0" w:name="_GoBack"/>
      <w:bookmarkEnd w:id="0"/>
    </w:p>
    <w:p w:rsidR="0041511C" w:rsidRDefault="0041511C" w:rsidP="0041511C">
      <w:pPr>
        <w:pStyle w:val="ListParagraph"/>
        <w:numPr>
          <w:ilvl w:val="0"/>
          <w:numId w:val="24"/>
        </w:numPr>
      </w:pPr>
      <w:r>
        <w:t>Approve Last Board Meeting Minutes</w:t>
      </w:r>
    </w:p>
    <w:p w:rsidR="0041511C" w:rsidRDefault="0041511C" w:rsidP="0041511C">
      <w:pPr>
        <w:pStyle w:val="ListParagraph"/>
        <w:ind w:left="360"/>
      </w:pPr>
    </w:p>
    <w:p w:rsidR="0041511C" w:rsidRDefault="0041511C" w:rsidP="0041511C">
      <w:pPr>
        <w:pStyle w:val="ListParagraph"/>
        <w:numPr>
          <w:ilvl w:val="0"/>
          <w:numId w:val="24"/>
        </w:numPr>
      </w:pPr>
      <w:r>
        <w:t>Review Homeowners Association Meeting Minutes</w:t>
      </w:r>
    </w:p>
    <w:p w:rsidR="0041511C" w:rsidRDefault="0041511C" w:rsidP="0041511C">
      <w:pPr>
        <w:pStyle w:val="ListParagraph"/>
      </w:pPr>
    </w:p>
    <w:p w:rsidR="0041511C" w:rsidRDefault="0041511C" w:rsidP="0041511C">
      <w:pPr>
        <w:pStyle w:val="ListParagraph"/>
        <w:numPr>
          <w:ilvl w:val="0"/>
          <w:numId w:val="24"/>
        </w:numPr>
      </w:pPr>
      <w:r>
        <w:t>Treasurer Report</w:t>
      </w:r>
    </w:p>
    <w:p w:rsidR="0024459F" w:rsidRDefault="0024459F" w:rsidP="0024459F">
      <w:pPr>
        <w:pStyle w:val="ListParagraph"/>
        <w:ind w:left="360"/>
      </w:pPr>
    </w:p>
    <w:p w:rsidR="0024459F" w:rsidRDefault="0024459F" w:rsidP="0041511C">
      <w:pPr>
        <w:pStyle w:val="ListParagraph"/>
        <w:numPr>
          <w:ilvl w:val="0"/>
          <w:numId w:val="24"/>
        </w:numPr>
      </w:pPr>
      <w:r>
        <w:t>Review of the Annual Meeting – Suggestions for next year</w:t>
      </w:r>
    </w:p>
    <w:p w:rsidR="00F522B1" w:rsidRDefault="00F522B1" w:rsidP="007C1CBB">
      <w:pPr>
        <w:numPr>
          <w:ilvl w:val="0"/>
          <w:numId w:val="7"/>
        </w:numPr>
      </w:pPr>
      <w:r w:rsidRPr="009509DC">
        <w:t>Committee Updates</w:t>
      </w:r>
    </w:p>
    <w:p w:rsidR="0041511C" w:rsidRDefault="0041511C" w:rsidP="0041511C">
      <w:pPr>
        <w:pStyle w:val="ListParagraph"/>
        <w:numPr>
          <w:ilvl w:val="0"/>
          <w:numId w:val="25"/>
        </w:numPr>
      </w:pPr>
      <w:r>
        <w:t>Building &amp; Grounds</w:t>
      </w:r>
    </w:p>
    <w:p w:rsidR="0041511C" w:rsidRDefault="0041511C" w:rsidP="0041511C">
      <w:pPr>
        <w:pStyle w:val="ListParagraph"/>
        <w:numPr>
          <w:ilvl w:val="0"/>
          <w:numId w:val="25"/>
        </w:numPr>
      </w:pPr>
      <w:r>
        <w:t xml:space="preserve">Easter Egg Hunt – Saturday </w:t>
      </w:r>
      <w:r w:rsidR="001C4FBB">
        <w:t xml:space="preserve">March 26 10 am </w:t>
      </w:r>
      <w:r w:rsidR="00AF5E23">
        <w:t>–</w:t>
      </w:r>
      <w:r w:rsidR="001C4FBB">
        <w:t xml:space="preserve"> Jennifer</w:t>
      </w:r>
    </w:p>
    <w:p w:rsidR="00AF5E23" w:rsidRDefault="00AF5E23" w:rsidP="00AF5E23">
      <w:pPr>
        <w:pStyle w:val="ListParagraph"/>
        <w:numPr>
          <w:ilvl w:val="0"/>
          <w:numId w:val="25"/>
        </w:numPr>
      </w:pPr>
      <w:r>
        <w:t>Audit:  Tuesday April 5</w:t>
      </w:r>
      <w:r w:rsidRPr="001C4FBB">
        <w:rPr>
          <w:vertAlign w:val="superscript"/>
        </w:rPr>
        <w:t>th</w:t>
      </w:r>
      <w:r>
        <w:t xml:space="preserve"> – 6:30 pm – Morrow Residence</w:t>
      </w:r>
      <w:r w:rsidR="001F06D9">
        <w:t xml:space="preserve"> –</w:t>
      </w:r>
      <w:r w:rsidR="0080333A">
        <w:t xml:space="preserve"> C</w:t>
      </w:r>
      <w:r w:rsidR="001F06D9">
        <w:t>onfirm non-board members</w:t>
      </w:r>
    </w:p>
    <w:p w:rsidR="001C4FBB" w:rsidRDefault="0041511C" w:rsidP="00F167EC">
      <w:pPr>
        <w:pStyle w:val="ListParagraph"/>
        <w:numPr>
          <w:ilvl w:val="0"/>
          <w:numId w:val="25"/>
        </w:numPr>
      </w:pPr>
      <w:r>
        <w:t>Adopt-A-Hwy – Saturday April 23 9 am</w:t>
      </w:r>
      <w:r w:rsidR="001C4FBB">
        <w:t xml:space="preserve"> – Karen</w:t>
      </w:r>
    </w:p>
    <w:p w:rsidR="001C4FBB" w:rsidRDefault="001C4FBB" w:rsidP="00AF5E23">
      <w:pPr>
        <w:pStyle w:val="ListParagraph"/>
      </w:pPr>
    </w:p>
    <w:p w:rsidR="00AF5E23" w:rsidRDefault="00AF5E23" w:rsidP="00AF5E23">
      <w:pPr>
        <w:pStyle w:val="ListParagraph"/>
        <w:numPr>
          <w:ilvl w:val="0"/>
          <w:numId w:val="29"/>
        </w:numPr>
      </w:pPr>
      <w:r>
        <w:t>Pond Bench Status</w:t>
      </w:r>
    </w:p>
    <w:p w:rsidR="00F522B1" w:rsidRDefault="00476324" w:rsidP="00476324">
      <w:pPr>
        <w:pStyle w:val="Heading2"/>
      </w:pPr>
      <w:r>
        <w:t>N</w:t>
      </w:r>
      <w:r w:rsidR="001823E3">
        <w:t>EW</w:t>
      </w:r>
      <w:r>
        <w:t xml:space="preserve"> </w:t>
      </w:r>
      <w:r w:rsidR="001823E3">
        <w:t>BUSINESS</w:t>
      </w:r>
    </w:p>
    <w:p w:rsidR="00AF5E23" w:rsidRDefault="00E56262" w:rsidP="00AF5E23">
      <w:pPr>
        <w:pStyle w:val="NoSpacing"/>
        <w:numPr>
          <w:ilvl w:val="0"/>
          <w:numId w:val="7"/>
        </w:numPr>
      </w:pPr>
      <w:r>
        <w:t>A</w:t>
      </w:r>
      <w:r w:rsidR="001C4FBB">
        <w:t>rbor Vista Historical Society – Status Update</w:t>
      </w:r>
    </w:p>
    <w:p w:rsidR="00AF5E23" w:rsidRDefault="00AF5E23" w:rsidP="00AF5E23">
      <w:pPr>
        <w:pStyle w:val="NoSpacing"/>
      </w:pPr>
    </w:p>
    <w:p w:rsidR="00AF5E23" w:rsidRDefault="001C4FBB" w:rsidP="00AF5E23">
      <w:pPr>
        <w:pStyle w:val="ListParagraph"/>
        <w:numPr>
          <w:ilvl w:val="0"/>
          <w:numId w:val="30"/>
        </w:numPr>
      </w:pPr>
      <w:r>
        <w:t>New Signage – Easter Egg Hunt, Halloween – Date on sign, white w/black  Joe &amp; Jennifer</w:t>
      </w:r>
    </w:p>
    <w:p w:rsidR="00AF5E23" w:rsidRDefault="00AF5E23" w:rsidP="00AF5E23">
      <w:pPr>
        <w:pStyle w:val="ListParagraph"/>
        <w:ind w:left="360"/>
      </w:pPr>
    </w:p>
    <w:p w:rsidR="00AF5E23" w:rsidRDefault="00AF5E23" w:rsidP="00AF5E23">
      <w:pPr>
        <w:pStyle w:val="ListParagraph"/>
        <w:numPr>
          <w:ilvl w:val="0"/>
          <w:numId w:val="33"/>
        </w:numPr>
      </w:pPr>
      <w:r>
        <w:t>Review Welcoming Packet</w:t>
      </w:r>
      <w:r w:rsidR="0037428F">
        <w:t>, letter, gift</w:t>
      </w:r>
    </w:p>
    <w:p w:rsidR="001F5E3D" w:rsidRDefault="001F5E3D" w:rsidP="001F5E3D">
      <w:pPr>
        <w:pStyle w:val="ListParagraph"/>
        <w:ind w:left="360"/>
      </w:pPr>
    </w:p>
    <w:p w:rsidR="001F5E3D" w:rsidRDefault="0080333A" w:rsidP="001F5E3D">
      <w:pPr>
        <w:pStyle w:val="ListParagraph"/>
        <w:numPr>
          <w:ilvl w:val="0"/>
          <w:numId w:val="33"/>
        </w:numPr>
      </w:pPr>
      <w:r>
        <w:t xml:space="preserve">Bob </w:t>
      </w:r>
      <w:proofErr w:type="spellStart"/>
      <w:r>
        <w:t>Krombach</w:t>
      </w:r>
      <w:proofErr w:type="spellEnd"/>
      <w:r w:rsidR="001F5E3D">
        <w:t xml:space="preserve"> Status Report</w:t>
      </w:r>
    </w:p>
    <w:p w:rsidR="001F06D9" w:rsidRDefault="001F06D9" w:rsidP="001F06D9">
      <w:pPr>
        <w:pStyle w:val="ListParagraph"/>
        <w:ind w:left="360"/>
      </w:pPr>
    </w:p>
    <w:p w:rsidR="001F06D9" w:rsidRDefault="001F06D9" w:rsidP="001F06D9">
      <w:pPr>
        <w:pStyle w:val="ListParagraph"/>
        <w:numPr>
          <w:ilvl w:val="0"/>
          <w:numId w:val="33"/>
        </w:numPr>
      </w:pPr>
      <w:r>
        <w:t>Discuss small gift for other hosts of parties</w:t>
      </w:r>
    </w:p>
    <w:p w:rsidR="0080333A" w:rsidRDefault="0080333A" w:rsidP="0080333A">
      <w:pPr>
        <w:pStyle w:val="ListParagraph"/>
      </w:pPr>
    </w:p>
    <w:p w:rsidR="001F06D9" w:rsidRDefault="001F06D9" w:rsidP="001F06D9">
      <w:pPr>
        <w:pStyle w:val="ListParagraph"/>
        <w:numPr>
          <w:ilvl w:val="0"/>
          <w:numId w:val="33"/>
        </w:numPr>
      </w:pPr>
      <w:r>
        <w:t>Schedule Next Board Meeting</w:t>
      </w:r>
    </w:p>
    <w:p w:rsidR="0080333A" w:rsidRDefault="0080333A" w:rsidP="0080333A">
      <w:pPr>
        <w:pStyle w:val="ListParagraph"/>
      </w:pPr>
    </w:p>
    <w:p w:rsidR="00476324" w:rsidRDefault="00476324" w:rsidP="00476324">
      <w:pPr>
        <w:pStyle w:val="Heading2"/>
      </w:pPr>
      <w:r>
        <w:t>2016 Events</w:t>
      </w: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3230"/>
        <w:gridCol w:w="2160"/>
        <w:gridCol w:w="2340"/>
      </w:tblGrid>
      <w:tr w:rsidR="00814E67" w:rsidRPr="00814E67" w:rsidTr="00AE001B">
        <w:trPr>
          <w:trHeight w:val="495"/>
        </w:trPr>
        <w:tc>
          <w:tcPr>
            <w:tcW w:w="1975" w:type="dxa"/>
            <w:shd w:val="clear" w:color="auto" w:fill="auto"/>
          </w:tcPr>
          <w:p w:rsidR="003720DF" w:rsidRPr="007A4182" w:rsidRDefault="003720DF" w:rsidP="00257EE4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Easter Egg Hunt</w:t>
            </w:r>
          </w:p>
        </w:tc>
        <w:tc>
          <w:tcPr>
            <w:tcW w:w="323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March 26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1823E3" w:rsidRPr="00814E67">
              <w:rPr>
                <w:rStyle w:val="Emphasis"/>
                <w:b/>
                <w:i w:val="0"/>
              </w:rPr>
              <w:t xml:space="preserve"> 10 </w:t>
            </w:r>
            <w:r w:rsidR="007A4182" w:rsidRPr="00814E67">
              <w:rPr>
                <w:rStyle w:val="Emphasis"/>
                <w:b/>
                <w:i w:val="0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2C4203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Picnic &amp; Car Show</w:t>
            </w:r>
          </w:p>
        </w:tc>
        <w:tc>
          <w:tcPr>
            <w:tcW w:w="2340" w:type="dxa"/>
            <w:shd w:val="clear" w:color="auto" w:fill="auto"/>
          </w:tcPr>
          <w:p w:rsidR="003720DF" w:rsidRPr="00814E67" w:rsidRDefault="003720DF" w:rsidP="00257EE4">
            <w:pPr>
              <w:pStyle w:val="NormalWeb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July 9</w:t>
            </w:r>
            <w:r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  <w:tr w:rsidR="00814E67" w:rsidRPr="00814E67" w:rsidTr="00AE001B">
        <w:tc>
          <w:tcPr>
            <w:tcW w:w="1975" w:type="dxa"/>
            <w:shd w:val="clear" w:color="auto" w:fill="auto"/>
          </w:tcPr>
          <w:p w:rsidR="003720DF" w:rsidRPr="007A4182" w:rsidRDefault="002C4203" w:rsidP="002C4203">
            <w:pPr>
              <w:pStyle w:val="NormalWeb"/>
              <w:jc w:val="left"/>
              <w:rPr>
                <w:rStyle w:val="Emphasis"/>
              </w:rPr>
            </w:pPr>
            <w:r>
              <w:rPr>
                <w:rStyle w:val="Emphasis"/>
              </w:rPr>
              <w:t>Adopt-A-</w:t>
            </w:r>
            <w:r w:rsidR="003720DF" w:rsidRPr="007A4182">
              <w:rPr>
                <w:rStyle w:val="Emphasis"/>
              </w:rPr>
              <w:t>Highway</w:t>
            </w:r>
          </w:p>
        </w:tc>
        <w:tc>
          <w:tcPr>
            <w:tcW w:w="323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 xml:space="preserve">Saturday </w:t>
            </w:r>
            <w:r w:rsidR="00E56262" w:rsidRPr="00814E67">
              <w:rPr>
                <w:rStyle w:val="Emphasis"/>
                <w:b/>
                <w:i w:val="0"/>
              </w:rPr>
              <w:t>April 23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E56262" w:rsidRPr="00814E67">
              <w:rPr>
                <w:rStyle w:val="Emphasis"/>
                <w:b/>
                <w:i w:val="0"/>
              </w:rPr>
              <w:t xml:space="preserve"> 9am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2C4203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Halloween Party</w:t>
            </w:r>
          </w:p>
        </w:tc>
        <w:tc>
          <w:tcPr>
            <w:tcW w:w="2340" w:type="dxa"/>
            <w:shd w:val="clear" w:color="auto" w:fill="auto"/>
          </w:tcPr>
          <w:p w:rsidR="003720DF" w:rsidRPr="00814E67" w:rsidRDefault="003720DF" w:rsidP="00257EE4">
            <w:pPr>
              <w:pStyle w:val="NormalWeb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Sunday October 30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</w:tbl>
    <w:p w:rsidR="00F522B1" w:rsidRPr="009509DC" w:rsidRDefault="00F522B1" w:rsidP="0024459F">
      <w:pPr>
        <w:jc w:val="left"/>
      </w:pPr>
    </w:p>
    <w:sectPr w:rsidR="00F522B1" w:rsidRPr="009509DC" w:rsidSect="001823E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1E"/>
    <w:multiLevelType w:val="hybridMultilevel"/>
    <w:tmpl w:val="DF0672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07CC3"/>
    <w:multiLevelType w:val="hybridMultilevel"/>
    <w:tmpl w:val="4CE2E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595"/>
    <w:multiLevelType w:val="hybridMultilevel"/>
    <w:tmpl w:val="444A369C"/>
    <w:lvl w:ilvl="0" w:tplc="7AEC10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F1B37"/>
    <w:multiLevelType w:val="hybridMultilevel"/>
    <w:tmpl w:val="854C28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23B4C"/>
    <w:multiLevelType w:val="hybridMultilevel"/>
    <w:tmpl w:val="13060D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24BE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850FBE"/>
    <w:multiLevelType w:val="hybridMultilevel"/>
    <w:tmpl w:val="391E90E4"/>
    <w:lvl w:ilvl="0" w:tplc="00F288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C7DCC"/>
    <w:multiLevelType w:val="hybridMultilevel"/>
    <w:tmpl w:val="86D2B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271BE"/>
    <w:multiLevelType w:val="hybridMultilevel"/>
    <w:tmpl w:val="BCD4C1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E7DDF"/>
    <w:multiLevelType w:val="hybridMultilevel"/>
    <w:tmpl w:val="2A0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0599"/>
    <w:multiLevelType w:val="multilevel"/>
    <w:tmpl w:val="84E00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2617FE"/>
    <w:multiLevelType w:val="hybridMultilevel"/>
    <w:tmpl w:val="61EC1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57EA"/>
    <w:multiLevelType w:val="hybridMultilevel"/>
    <w:tmpl w:val="B0485436"/>
    <w:lvl w:ilvl="0" w:tplc="CFDE342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5A9"/>
    <w:multiLevelType w:val="hybridMultilevel"/>
    <w:tmpl w:val="944A4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81EA8"/>
    <w:multiLevelType w:val="hybridMultilevel"/>
    <w:tmpl w:val="A62EE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5253"/>
    <w:multiLevelType w:val="hybridMultilevel"/>
    <w:tmpl w:val="E93C4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A38"/>
    <w:multiLevelType w:val="hybridMultilevel"/>
    <w:tmpl w:val="E6527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0"/>
    <w:multiLevelType w:val="hybridMultilevel"/>
    <w:tmpl w:val="4DE4A0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3AE2"/>
    <w:multiLevelType w:val="hybridMultilevel"/>
    <w:tmpl w:val="F95268E2"/>
    <w:lvl w:ilvl="0" w:tplc="01B01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C21ED"/>
    <w:multiLevelType w:val="hybridMultilevel"/>
    <w:tmpl w:val="CE0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3BC"/>
    <w:multiLevelType w:val="hybridMultilevel"/>
    <w:tmpl w:val="D4E6F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A64C6E"/>
    <w:multiLevelType w:val="hybridMultilevel"/>
    <w:tmpl w:val="9410A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7401"/>
    <w:multiLevelType w:val="hybridMultilevel"/>
    <w:tmpl w:val="5D201F0A"/>
    <w:lvl w:ilvl="0" w:tplc="55B80CB2">
      <w:start w:val="2015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9A75E53"/>
    <w:multiLevelType w:val="hybridMultilevel"/>
    <w:tmpl w:val="014C40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85445"/>
    <w:multiLevelType w:val="hybridMultilevel"/>
    <w:tmpl w:val="8722A14E"/>
    <w:lvl w:ilvl="0" w:tplc="F33CE54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9C73EF"/>
    <w:multiLevelType w:val="hybridMultilevel"/>
    <w:tmpl w:val="9A58A51A"/>
    <w:lvl w:ilvl="0" w:tplc="24A2B3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8"/>
  </w:num>
  <w:num w:numId="5">
    <w:abstractNumId w:val="13"/>
  </w:num>
  <w:num w:numId="6">
    <w:abstractNumId w:val="21"/>
  </w:num>
  <w:num w:numId="7">
    <w:abstractNumId w:val="10"/>
  </w:num>
  <w:num w:numId="8">
    <w:abstractNumId w:val="2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14"/>
  </w:num>
  <w:num w:numId="24">
    <w:abstractNumId w:val="25"/>
  </w:num>
  <w:num w:numId="25">
    <w:abstractNumId w:val="9"/>
  </w:num>
  <w:num w:numId="26">
    <w:abstractNumId w:val="17"/>
  </w:num>
  <w:num w:numId="27">
    <w:abstractNumId w:val="7"/>
  </w:num>
  <w:num w:numId="28">
    <w:abstractNumId w:val="1"/>
  </w:num>
  <w:num w:numId="29">
    <w:abstractNumId w:val="4"/>
  </w:num>
  <w:num w:numId="30">
    <w:abstractNumId w:val="8"/>
  </w:num>
  <w:num w:numId="31">
    <w:abstractNumId w:val="3"/>
  </w:num>
  <w:num w:numId="32">
    <w:abstractNumId w:val="11"/>
  </w:num>
  <w:num w:numId="33">
    <w:abstractNumId w:val="0"/>
  </w:num>
  <w:num w:numId="34">
    <w:abstractNumId w:val="22"/>
  </w:num>
  <w:num w:numId="35">
    <w:abstractNumId w:val="6"/>
  </w:num>
  <w:num w:numId="36">
    <w:abstractNumId w:val="2"/>
  </w:num>
  <w:num w:numId="37">
    <w:abstractNumId w:val="23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76BA7"/>
    <w:rsid w:val="001823E3"/>
    <w:rsid w:val="001A3FA0"/>
    <w:rsid w:val="001C4FBB"/>
    <w:rsid w:val="001D1E2D"/>
    <w:rsid w:val="001F06D9"/>
    <w:rsid w:val="001F5E3D"/>
    <w:rsid w:val="0024459F"/>
    <w:rsid w:val="00253B8E"/>
    <w:rsid w:val="00257EE4"/>
    <w:rsid w:val="00287090"/>
    <w:rsid w:val="002C4203"/>
    <w:rsid w:val="002E5650"/>
    <w:rsid w:val="00324DFF"/>
    <w:rsid w:val="003453D7"/>
    <w:rsid w:val="003720DF"/>
    <w:rsid w:val="0037428F"/>
    <w:rsid w:val="003A1847"/>
    <w:rsid w:val="003B1F6A"/>
    <w:rsid w:val="0041511C"/>
    <w:rsid w:val="00476324"/>
    <w:rsid w:val="004C1A27"/>
    <w:rsid w:val="00516E14"/>
    <w:rsid w:val="00542B81"/>
    <w:rsid w:val="005F44A6"/>
    <w:rsid w:val="00654C16"/>
    <w:rsid w:val="006D1E7A"/>
    <w:rsid w:val="00734D98"/>
    <w:rsid w:val="00777248"/>
    <w:rsid w:val="007A4182"/>
    <w:rsid w:val="007C1CBB"/>
    <w:rsid w:val="007E636F"/>
    <w:rsid w:val="0080333A"/>
    <w:rsid w:val="00814E67"/>
    <w:rsid w:val="00822CAF"/>
    <w:rsid w:val="00827C2E"/>
    <w:rsid w:val="00831DD1"/>
    <w:rsid w:val="00834D6B"/>
    <w:rsid w:val="008439DE"/>
    <w:rsid w:val="00852814"/>
    <w:rsid w:val="00880BF0"/>
    <w:rsid w:val="009509DC"/>
    <w:rsid w:val="00980B34"/>
    <w:rsid w:val="009967B6"/>
    <w:rsid w:val="009B315C"/>
    <w:rsid w:val="009D7517"/>
    <w:rsid w:val="00A27971"/>
    <w:rsid w:val="00A66C44"/>
    <w:rsid w:val="00A76FA4"/>
    <w:rsid w:val="00AE001B"/>
    <w:rsid w:val="00AF5E23"/>
    <w:rsid w:val="00B7158C"/>
    <w:rsid w:val="00BA02FF"/>
    <w:rsid w:val="00BC3489"/>
    <w:rsid w:val="00BE733B"/>
    <w:rsid w:val="00C0165B"/>
    <w:rsid w:val="00C943A3"/>
    <w:rsid w:val="00CC694E"/>
    <w:rsid w:val="00D66B78"/>
    <w:rsid w:val="00E336C6"/>
    <w:rsid w:val="00E56262"/>
    <w:rsid w:val="00E80C03"/>
    <w:rsid w:val="00F13F5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2DD4A4-8D50-45F5-B498-8B4859E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3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E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E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3E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3E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E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3E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3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3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3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2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823E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1823E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23E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823E3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1823E3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1823E3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823E3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1823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3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3E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1823E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E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823E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23E3"/>
    <w:rPr>
      <w:b/>
      <w:bCs/>
      <w:color w:val="auto"/>
    </w:rPr>
  </w:style>
  <w:style w:type="character" w:styleId="Emphasis">
    <w:name w:val="Emphasis"/>
    <w:uiPriority w:val="20"/>
    <w:qFormat/>
    <w:rsid w:val="001823E3"/>
    <w:rPr>
      <w:i/>
      <w:iCs/>
      <w:color w:val="auto"/>
    </w:rPr>
  </w:style>
  <w:style w:type="paragraph" w:styleId="NoSpacing">
    <w:name w:val="No Spacing"/>
    <w:uiPriority w:val="1"/>
    <w:qFormat/>
    <w:rsid w:val="001823E3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3E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3E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1823E3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1823E3"/>
    <w:rPr>
      <w:i/>
      <w:iCs/>
      <w:color w:val="auto"/>
    </w:rPr>
  </w:style>
  <w:style w:type="character" w:styleId="IntenseEmphasis">
    <w:name w:val="Intense Emphasis"/>
    <w:uiPriority w:val="21"/>
    <w:qFormat/>
    <w:rsid w:val="001823E3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823E3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1823E3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1823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3E3"/>
    <w:pPr>
      <w:outlineLvl w:val="9"/>
    </w:pPr>
  </w:style>
  <w:style w:type="table" w:styleId="TableGrid">
    <w:name w:val="Table Grid"/>
    <w:basedOn w:val="TableNormal"/>
    <w:uiPriority w:val="59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AVHO Annual Meeting</vt:lpstr>
    </vt:vector>
  </TitlesOfParts>
  <Company>Toshiba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Karen Hoppel</cp:lastModifiedBy>
  <cp:revision>8</cp:revision>
  <cp:lastPrinted>2016-03-03T16:49:00Z</cp:lastPrinted>
  <dcterms:created xsi:type="dcterms:W3CDTF">2016-03-05T21:31:00Z</dcterms:created>
  <dcterms:modified xsi:type="dcterms:W3CDTF">2016-03-16T00:37:00Z</dcterms:modified>
</cp:coreProperties>
</file>